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Pr="00DD4AE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lastRenderedPageBreak/>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lastRenderedPageBreak/>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lastRenderedPageBreak/>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lastRenderedPageBreak/>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26"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81206C" w:rsidRPr="0081206C" w:rsidRDefault="0081206C" w:rsidP="0081206C">
      <w:pPr>
        <w:pStyle w:val="HTML"/>
        <w:shd w:val="clear" w:color="auto" w:fill="F6F6F6"/>
        <w:rPr>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jz 如果为零</w:t>
      </w:r>
    </w:p>
    <w:p w:rsidR="00DF6703" w:rsidRPr="00906073" w:rsidRDefault="00DF6703" w:rsidP="00DF6703">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586E57"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时钟同步</w:t>
      </w:r>
      <w:r w:rsidR="00586E57" w:rsidRPr="000B7D05">
        <w:rPr>
          <w:rFonts w:asciiTheme="minorEastAsia" w:eastAsiaTheme="minorEastAsia" w:hAnsiTheme="minorEastAsia" w:hint="eastAsia"/>
          <w:color w:val="121212"/>
          <w:sz w:val="21"/>
          <w:szCs w:val="21"/>
        </w:rPr>
        <w:t>含义</w:t>
      </w:r>
      <w:r w:rsidR="007A28CF">
        <w:rPr>
          <w:rFonts w:asciiTheme="minorEastAsia" w:eastAsiaTheme="minorEastAsia" w:hAnsiTheme="minorEastAsia" w:hint="eastAsia"/>
          <w:color w:val="121212"/>
          <w:sz w:val="21"/>
          <w:szCs w:val="21"/>
        </w:rPr>
        <w:t>：</w:t>
      </w:r>
    </w:p>
    <w:p w:rsidR="00DF6703" w:rsidRPr="00906073" w:rsidRDefault="00586E57"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w:t>
      </w:r>
      <w:r w:rsidR="00DF6703" w:rsidRPr="00906073">
        <w:rPr>
          <w:rFonts w:asciiTheme="minorEastAsia" w:hAnsiTheme="minorEastAsia" w:cs="Calibri"/>
          <w:color w:val="333333"/>
          <w:kern w:val="0"/>
          <w:szCs w:val="21"/>
        </w:rPr>
        <w:t>包括两个概念：</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1DD17DA3" wp14:editId="08CD8F9D">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DF6703" w:rsidRPr="001006A5"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0B7D05"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PTP</w:t>
      </w:r>
      <w:r w:rsidR="000B7D05">
        <w:rPr>
          <w:rFonts w:asciiTheme="minorEastAsia" w:eastAsiaTheme="minorEastAsia" w:hAnsiTheme="minorEastAsia" w:hint="eastAsia"/>
          <w:color w:val="121212"/>
          <w:sz w:val="21"/>
          <w:szCs w:val="21"/>
        </w:rPr>
        <w:t>协议：</w:t>
      </w:r>
    </w:p>
    <w:p w:rsidR="000B7D05"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sidRPr="001006A5">
        <w:rPr>
          <w:rFonts w:asciiTheme="minorEastAsia" w:hAnsiTheme="minorEastAsia" w:cs="Calibri"/>
          <w:color w:val="333333"/>
          <w:kern w:val="0"/>
          <w:szCs w:val="21"/>
        </w:rPr>
        <w:t>是一种</w:t>
      </w:r>
      <w:r w:rsidR="00DF6703">
        <w:rPr>
          <w:rFonts w:asciiTheme="minorEastAsia" w:hAnsiTheme="minorEastAsia" w:cs="Calibri" w:hint="eastAsia"/>
          <w:color w:val="333333"/>
          <w:kern w:val="0"/>
          <w:szCs w:val="21"/>
        </w:rPr>
        <w:t>时间同步（相位同步）</w:t>
      </w:r>
      <w:r w:rsidR="00DF6703"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DF6703"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Pr>
          <w:rFonts w:asciiTheme="minorEastAsia" w:hAnsiTheme="minorEastAsia" w:cs="Calibri" w:hint="eastAsia"/>
          <w:color w:val="333333"/>
          <w:kern w:val="0"/>
          <w:szCs w:val="21"/>
        </w:rPr>
        <w:t>同步精度可以达到us</w:t>
      </w:r>
      <w:r>
        <w:rPr>
          <w:rFonts w:asciiTheme="minorEastAsia" w:hAnsiTheme="minorEastAsia" w:cs="Calibri" w:hint="eastAsia"/>
          <w:color w:val="333333"/>
          <w:kern w:val="0"/>
          <w:szCs w:val="21"/>
        </w:rPr>
        <w:t>级。</w:t>
      </w:r>
      <w:r w:rsidR="00DF6703">
        <w:rPr>
          <w:rFonts w:asciiTheme="minorEastAsia" w:hAnsiTheme="minorEastAsia" w:cs="Calibri"/>
          <w:color w:val="333333"/>
          <w:kern w:val="0"/>
          <w:szCs w:val="21"/>
        </w:rPr>
        <w:t>NTP</w:t>
      </w:r>
      <w:r w:rsidR="00DF6703">
        <w:rPr>
          <w:rFonts w:asciiTheme="minorEastAsia" w:hAnsiTheme="minorEastAsia" w:cs="Calibri" w:hint="eastAsia"/>
          <w:color w:val="333333"/>
          <w:kern w:val="0"/>
          <w:szCs w:val="21"/>
        </w:rPr>
        <w:t>（</w:t>
      </w:r>
      <w:r w:rsidR="00DF6703" w:rsidRPr="005B75CE">
        <w:rPr>
          <w:rFonts w:asciiTheme="minorEastAsia" w:hAnsiTheme="minorEastAsia" w:cs="Calibri"/>
          <w:color w:val="333333"/>
          <w:kern w:val="0"/>
          <w:szCs w:val="21"/>
        </w:rPr>
        <w:t>网络时间协议</w:t>
      </w:r>
      <w:r w:rsidR="00DF6703">
        <w:rPr>
          <w:rFonts w:asciiTheme="minorEastAsia" w:hAnsiTheme="minorEastAsia" w:cs="Calibri" w:hint="eastAsia"/>
          <w:color w:val="333333"/>
          <w:kern w:val="0"/>
          <w:szCs w:val="21"/>
        </w:rPr>
        <w:t>）</w:t>
      </w:r>
      <w:r w:rsidR="00DF6703" w:rsidRPr="001006A5">
        <w:rPr>
          <w:rFonts w:asciiTheme="minorEastAsia" w:hAnsiTheme="minorEastAsia" w:cs="Calibri"/>
          <w:color w:val="333333"/>
          <w:kern w:val="0"/>
          <w:szCs w:val="21"/>
        </w:rPr>
        <w:t>一般只能达到</w:t>
      </w:r>
      <w:r w:rsidR="00DF6703">
        <w:rPr>
          <w:rFonts w:asciiTheme="minorEastAsia" w:hAnsiTheme="minorEastAsia" w:cs="Calibri" w:hint="eastAsia"/>
          <w:color w:val="333333"/>
          <w:kern w:val="0"/>
          <w:szCs w:val="21"/>
        </w:rPr>
        <w:t>ms级。</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DF6703" w:rsidRPr="005B75CE"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DF6703"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DF6703" w:rsidRPr="00586E57" w:rsidRDefault="00DF6703"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lastRenderedPageBreak/>
        <w:drawing>
          <wp:inline distT="0" distB="0" distL="0" distR="0" wp14:anchorId="510B32C1" wp14:editId="35A70336">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586E57" w:rsidRPr="00586E57" w:rsidRDefault="00586E57"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DF6703"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DF6703" w:rsidRDefault="00DF6703" w:rsidP="00DF6703">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6332F413" wp14:editId="34CA655A">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DF6703" w:rsidRPr="005400DD"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DF6703" w:rsidRPr="00712628"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lastRenderedPageBreak/>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DF6703"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81206C" w:rsidRP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lastRenderedPageBreak/>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w:t>
      </w:r>
      <w:r>
        <w:rPr>
          <w:rFonts w:asciiTheme="minorEastAsia" w:hAnsiTheme="minorEastAsia" w:hint="eastAsia"/>
          <w:color w:val="121212"/>
          <w:szCs w:val="21"/>
          <w:shd w:val="clear" w:color="auto" w:fill="FFFFFF"/>
        </w:rPr>
        <w:lastRenderedPageBreak/>
        <w:t>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lastRenderedPageBreak/>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45"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46"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47"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lastRenderedPageBreak/>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22CF4"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22CF4">
        <w:rPr>
          <w:rFonts w:asciiTheme="minorEastAsia" w:eastAsiaTheme="minorEastAsia" w:hAnsiTheme="minorEastAsia" w:cs="Open Sans" w:hint="eastAsia"/>
          <w:b/>
          <w:bCs/>
          <w:sz w:val="21"/>
          <w:szCs w:val="21"/>
        </w:rPr>
        <w:t>pcieport报错分析：</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Multiple Corrected error received: 0000:00:01.0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PCIe Bus Error: severity=Corrected, </w:t>
      </w:r>
      <w:r w:rsidRPr="00222CF4">
        <w:rPr>
          <w:rFonts w:asciiTheme="minorEastAsia" w:hAnsiTheme="minorEastAsia" w:cs="宋体"/>
          <w:color w:val="C18401"/>
          <w:kern w:val="0"/>
          <w:sz w:val="18"/>
          <w:szCs w:val="18"/>
        </w:rPr>
        <w:t>type</w:t>
      </w:r>
      <w:r w:rsidRPr="00222CF4">
        <w:rPr>
          <w:rFonts w:asciiTheme="minorEastAsia" w:hAnsiTheme="minorEastAsia" w:cs="宋体"/>
          <w:color w:val="5C5C5C"/>
          <w:kern w:val="0"/>
          <w:sz w:val="18"/>
          <w:szCs w:val="18"/>
        </w:rPr>
        <w:t>=Physical Layer, (Receiver ID)</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device [8086:a70d] error status/mask=00008041/00002000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lastRenderedPageBreak/>
        <w:t>[Fri May 17 16:15:19 2024] pcieport 0000:00:01.0:    [ 0] RxErr                  (First)</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[ 6] BadTLP</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[15] HeaderOF</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Multiple Corrected error received: 0000:00:01.0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can</w:t>
      </w:r>
      <w:r w:rsidRPr="00222CF4">
        <w:rPr>
          <w:rFonts w:asciiTheme="minorEastAsia" w:hAnsiTheme="minorEastAsia" w:cs="宋体"/>
          <w:color w:val="50A14F"/>
          <w:kern w:val="0"/>
          <w:sz w:val="18"/>
          <w:szCs w:val="18"/>
        </w:rPr>
        <w:t>'t find device of ID0008</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Multiple Uncorrected (Fatal) error received: 0000:00:01.0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PCIe Bus Error: severity=Uncorrected (Fatal), type=Transaction Layer, (Receiver ID)</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device [8086:a70d] error status/mask=00040000/00010000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[18] MalfTLP                (First)</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TLP Header: 40000000 010008ff 00000000 00000000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blackmagic-io 0000:01:00.0: AER: can't recover (no error_detected callback)</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16:15:20 2024] pcieport 0000:00:01.0: AER: Root Port link has been reset (0)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16:15:20 2024] pcieport 0000:00:01.0: AER: device recovery failed</w:t>
      </w:r>
    </w:p>
    <w:p w:rsidR="00222CF4" w:rsidRPr="00222CF4" w:rsidRDefault="00222CF4" w:rsidP="000C291E">
      <w:pPr>
        <w:pStyle w:val="a7"/>
        <w:numPr>
          <w:ilvl w:val="0"/>
          <w:numId w:val="38"/>
        </w:numPr>
        <w:autoSpaceDE w:val="0"/>
        <w:autoSpaceDN w:val="0"/>
        <w:adjustRightInd w:val="0"/>
        <w:spacing w:line="288" w:lineRule="auto"/>
        <w:ind w:firstLineChars="0"/>
        <w:jc w:val="left"/>
        <w:rPr>
          <w:rFonts w:asciiTheme="minorEastAsia" w:hAnsiTheme="minorEastAsia" w:cs="新宋体"/>
          <w:color w:val="000000" w:themeColor="text1"/>
          <w:kern w:val="0"/>
          <w:szCs w:val="21"/>
        </w:rPr>
      </w:pPr>
      <w:r w:rsidRPr="00222CF4">
        <w:rPr>
          <w:rFonts w:asciiTheme="minorEastAsia" w:hAnsiTheme="minorEastAsia" w:cs="新宋体" w:hint="eastAsia"/>
          <w:color w:val="000000" w:themeColor="text1"/>
          <w:kern w:val="0"/>
          <w:szCs w:val="21"/>
        </w:rPr>
        <w:t>确认出错设备：</w:t>
      </w:r>
    </w:p>
    <w:p w:rsidR="00222CF4" w:rsidRPr="00222CF4" w:rsidRDefault="00222CF4" w:rsidP="00A14AB6">
      <w:pPr>
        <w:autoSpaceDE w:val="0"/>
        <w:autoSpaceDN w:val="0"/>
        <w:adjustRightInd w:val="0"/>
        <w:jc w:val="left"/>
        <w:rPr>
          <w:rFonts w:asciiTheme="minorEastAsia" w:hAnsiTheme="minorEastAsia" w:cs="宋体"/>
          <w:color w:val="000000" w:themeColor="text1"/>
          <w:kern w:val="0"/>
          <w:szCs w:val="21"/>
        </w:rPr>
      </w:pPr>
      <w:r w:rsidRPr="00222CF4">
        <w:rPr>
          <w:rFonts w:asciiTheme="minorEastAsia" w:hAnsiTheme="minorEastAsia" w:cs="宋体"/>
          <w:color w:val="000000" w:themeColor="text1"/>
          <w:kern w:val="0"/>
          <w:szCs w:val="21"/>
        </w:rPr>
        <w:t>0000:00:01.0</w:t>
      </w:r>
      <w:r w:rsidRPr="00222CF4">
        <w:rPr>
          <w:rFonts w:asciiTheme="minorEastAsia" w:hAnsiTheme="minorEastAsia" w:cs="宋体" w:hint="eastAsia"/>
          <w:color w:val="000000" w:themeColor="text1"/>
          <w:kern w:val="0"/>
          <w:szCs w:val="21"/>
        </w:rPr>
        <w:t>为域:B</w:t>
      </w:r>
      <w:r w:rsidRPr="00222CF4">
        <w:rPr>
          <w:rFonts w:asciiTheme="minorEastAsia" w:hAnsiTheme="minorEastAsia" w:cs="宋体"/>
          <w:color w:val="000000" w:themeColor="text1"/>
          <w:kern w:val="0"/>
          <w:szCs w:val="21"/>
        </w:rPr>
        <w:t>:D.F</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[root]$lspci -nn | grep 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00:01.0 PCI bridge [0604]: Intel Corporation Device [8086:a70d] (rev 01)</w:t>
      </w:r>
    </w:p>
    <w:p w:rsidR="00222CF4" w:rsidRPr="000C291E" w:rsidRDefault="00222CF4" w:rsidP="00222CF4">
      <w:pPr>
        <w:autoSpaceDE w:val="0"/>
        <w:autoSpaceDN w:val="0"/>
        <w:adjustRightInd w:val="0"/>
        <w:jc w:val="left"/>
        <w:rPr>
          <w:rFonts w:asciiTheme="minorEastAsia" w:hAnsiTheme="minorEastAsia" w:cs="Segoe UI"/>
          <w:color w:val="000000" w:themeColor="text1"/>
          <w:szCs w:val="21"/>
          <w:shd w:val="clear" w:color="auto" w:fill="FFFFFF"/>
        </w:rPr>
      </w:pPr>
      <w:r w:rsidRPr="000C291E">
        <w:rPr>
          <w:rFonts w:asciiTheme="minorEastAsia" w:hAnsiTheme="minorEastAsia" w:cs="Segoe UI"/>
          <w:color w:val="000000" w:themeColor="text1"/>
          <w:szCs w:val="21"/>
          <w:shd w:val="clear" w:color="auto" w:fill="FFFFFF"/>
        </w:rPr>
        <w:t>是一个</w:t>
      </w:r>
      <w:r w:rsidR="007C2EDB">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000C291E" w:rsidRPr="000C291E">
        <w:rPr>
          <w:rFonts w:asciiTheme="minorEastAsia" w:hAnsiTheme="minorEastAsia" w:cs="Segoe UI" w:hint="eastAsia"/>
          <w:color w:val="000000" w:themeColor="text1"/>
          <w:szCs w:val="21"/>
          <w:shd w:val="clear" w:color="auto" w:fill="FFFFFF"/>
        </w:rPr>
        <w:t>，设备标识为</w:t>
      </w:r>
      <w:r w:rsidR="000C291E" w:rsidRPr="000C291E">
        <w:rPr>
          <w:rFonts w:asciiTheme="minorEastAsia" w:hAnsiTheme="minorEastAsia" w:cs="宋体"/>
          <w:color w:val="000000" w:themeColor="text1"/>
          <w:kern w:val="0"/>
          <w:szCs w:val="21"/>
        </w:rPr>
        <w:t>8086:a70d</w:t>
      </w:r>
    </w:p>
    <w:p w:rsidR="00222CF4" w:rsidRPr="00222CF4" w:rsidRDefault="00222CF4" w:rsidP="000C291E">
      <w:pPr>
        <w:pStyle w:val="a7"/>
        <w:numPr>
          <w:ilvl w:val="0"/>
          <w:numId w:val="38"/>
        </w:numPr>
        <w:autoSpaceDE w:val="0"/>
        <w:autoSpaceDN w:val="0"/>
        <w:adjustRightInd w:val="0"/>
        <w:spacing w:line="288" w:lineRule="auto"/>
        <w:ind w:firstLineChars="0"/>
        <w:jc w:val="left"/>
        <w:rPr>
          <w:rFonts w:asciiTheme="minorEastAsia" w:hAnsiTheme="minorEastAsia" w:cs="新宋体"/>
          <w:color w:val="000000" w:themeColor="text1"/>
          <w:kern w:val="0"/>
          <w:szCs w:val="21"/>
        </w:rPr>
      </w:pPr>
      <w:r w:rsidRPr="00222CF4">
        <w:rPr>
          <w:rFonts w:asciiTheme="minorEastAsia" w:hAnsiTheme="minorEastAsia" w:cs="新宋体" w:hint="eastAsia"/>
          <w:color w:val="000000" w:themeColor="text1"/>
          <w:kern w:val="0"/>
          <w:szCs w:val="21"/>
        </w:rPr>
        <w:t>进一步确认</w:t>
      </w:r>
      <w:r w:rsidR="00301131">
        <w:rPr>
          <w:rFonts w:asciiTheme="minorEastAsia" w:hAnsiTheme="minorEastAsia" w:cs="新宋体" w:hint="eastAsia"/>
          <w:color w:val="000000" w:themeColor="text1"/>
          <w:kern w:val="0"/>
          <w:szCs w:val="21"/>
        </w:rPr>
        <w:t>pci</w:t>
      </w:r>
      <w:r w:rsidRPr="00222CF4">
        <w:rPr>
          <w:rFonts w:asciiTheme="minorEastAsia" w:hAnsiTheme="minorEastAsia" w:cs="新宋体" w:hint="eastAsia"/>
          <w:color w:val="000000" w:themeColor="text1"/>
          <w:kern w:val="0"/>
          <w:szCs w:val="21"/>
        </w:rPr>
        <w:t>桥</w:t>
      </w:r>
      <w:r w:rsidRPr="00222CF4">
        <w:rPr>
          <w:rFonts w:asciiTheme="minorEastAsia" w:hAnsiTheme="minorEastAsia" w:cs="新宋体"/>
          <w:color w:val="000000" w:themeColor="text1"/>
          <w:kern w:val="0"/>
          <w:szCs w:val="21"/>
        </w:rPr>
        <w:t>连接的设备</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[root]$lspci -vt</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-[0000:00]-+-00.0  Intel Corporation Device a704</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 xml:space="preserve">           +-01.0-[01]----00.0  Blackmagic Design DeckLink 8K Pro</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 xml:space="preserve">           +-02.0  Intel Corporation Device a780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 xml:space="preserve">           +-06.0-[02]----00.0  Yangtze Memory Technologies Co.,Ltd Device 0021</w:t>
      </w:r>
    </w:p>
    <w:p w:rsidR="00222CF4" w:rsidRDefault="000C291E" w:rsidP="00222CF4">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pci桥</w:t>
      </w:r>
      <w:r w:rsidR="00A77E8B" w:rsidRPr="00A77E8B">
        <w:rPr>
          <w:rFonts w:asciiTheme="minorEastAsia" w:hAnsiTheme="minorEastAsia" w:cs="新宋体"/>
          <w:color w:val="000000" w:themeColor="text1"/>
          <w:kern w:val="0"/>
          <w:szCs w:val="21"/>
        </w:rPr>
        <w:t>00:01.0</w:t>
      </w:r>
      <w:r w:rsidR="00222CF4" w:rsidRPr="00222CF4">
        <w:rPr>
          <w:rFonts w:asciiTheme="minorEastAsia" w:hAnsiTheme="minorEastAsia" w:cs="新宋体" w:hint="eastAsia"/>
          <w:color w:val="000000" w:themeColor="text1"/>
          <w:kern w:val="0"/>
          <w:szCs w:val="21"/>
        </w:rPr>
        <w:t>连接的B</w:t>
      </w:r>
      <w:r w:rsidR="00222CF4" w:rsidRPr="00222CF4">
        <w:rPr>
          <w:rFonts w:asciiTheme="minorEastAsia" w:hAnsiTheme="minorEastAsia" w:cs="新宋体"/>
          <w:color w:val="000000" w:themeColor="text1"/>
          <w:kern w:val="0"/>
          <w:szCs w:val="21"/>
        </w:rPr>
        <w:t>DF</w:t>
      </w:r>
      <w:r w:rsidR="00222CF4" w:rsidRPr="00222CF4">
        <w:rPr>
          <w:rFonts w:asciiTheme="minorEastAsia" w:hAnsiTheme="minorEastAsia" w:cs="新宋体" w:hint="eastAsia"/>
          <w:color w:val="000000" w:themeColor="text1"/>
          <w:kern w:val="0"/>
          <w:szCs w:val="21"/>
        </w:rPr>
        <w:t>为0</w:t>
      </w:r>
      <w:r w:rsidR="00222CF4" w:rsidRPr="00222CF4">
        <w:rPr>
          <w:rFonts w:asciiTheme="minorEastAsia" w:hAnsiTheme="minorEastAsia" w:cs="新宋体"/>
          <w:color w:val="000000" w:themeColor="text1"/>
          <w:kern w:val="0"/>
          <w:szCs w:val="21"/>
        </w:rPr>
        <w:t>1:00.0</w:t>
      </w:r>
      <w:r w:rsidR="00222CF4" w:rsidRPr="00222CF4">
        <w:rPr>
          <w:rFonts w:asciiTheme="minorEastAsia" w:hAnsiTheme="minorEastAsia" w:cs="新宋体" w:hint="eastAsia"/>
          <w:color w:val="000000" w:themeColor="text1"/>
          <w:kern w:val="0"/>
          <w:szCs w:val="21"/>
        </w:rPr>
        <w:t>，是个</w:t>
      </w:r>
      <w:r w:rsidR="00222CF4" w:rsidRPr="00222CF4">
        <w:rPr>
          <w:rFonts w:asciiTheme="minorEastAsia" w:hAnsiTheme="minorEastAsia" w:cs="新宋体"/>
          <w:color w:val="000000" w:themeColor="text1"/>
          <w:kern w:val="0"/>
          <w:szCs w:val="21"/>
        </w:rPr>
        <w:t>Blackmagic</w:t>
      </w:r>
      <w:r w:rsidR="00222CF4" w:rsidRPr="00222CF4">
        <w:rPr>
          <w:rFonts w:asciiTheme="minorEastAsia" w:hAnsiTheme="minorEastAsia" w:cs="新宋体" w:hint="eastAsia"/>
          <w:color w:val="000000" w:themeColor="text1"/>
          <w:kern w:val="0"/>
          <w:szCs w:val="21"/>
        </w:rPr>
        <w:t>卡</w:t>
      </w:r>
    </w:p>
    <w:p w:rsidR="00222CF4" w:rsidRPr="00222CF4" w:rsidRDefault="00222CF4" w:rsidP="000C291E">
      <w:pPr>
        <w:pStyle w:val="a7"/>
        <w:numPr>
          <w:ilvl w:val="0"/>
          <w:numId w:val="38"/>
        </w:numPr>
        <w:autoSpaceDE w:val="0"/>
        <w:autoSpaceDN w:val="0"/>
        <w:adjustRightInd w:val="0"/>
        <w:spacing w:line="288" w:lineRule="auto"/>
        <w:ind w:firstLineChars="0"/>
        <w:jc w:val="left"/>
        <w:rPr>
          <w:rFonts w:asciiTheme="minorEastAsia" w:hAnsiTheme="minorEastAsia" w:cs="新宋体"/>
          <w:color w:val="000000" w:themeColor="text1"/>
          <w:kern w:val="0"/>
          <w:szCs w:val="21"/>
        </w:rPr>
      </w:pPr>
      <w:r w:rsidRPr="00222CF4">
        <w:rPr>
          <w:rFonts w:asciiTheme="minorEastAsia" w:hAnsiTheme="minorEastAsia" w:cs="新宋体" w:hint="eastAsia"/>
          <w:color w:val="000000" w:themeColor="text1"/>
          <w:kern w:val="0"/>
          <w:szCs w:val="21"/>
        </w:rPr>
        <w:t>查看</w:t>
      </w:r>
      <w:r>
        <w:rPr>
          <w:rFonts w:asciiTheme="minorEastAsia" w:hAnsiTheme="minorEastAsia" w:cs="新宋体" w:hint="eastAsia"/>
          <w:color w:val="000000" w:themeColor="text1"/>
          <w:kern w:val="0"/>
          <w:szCs w:val="21"/>
        </w:rPr>
        <w:t>出错</w:t>
      </w:r>
      <w:r w:rsidRPr="00222CF4">
        <w:rPr>
          <w:rFonts w:asciiTheme="minorEastAsia" w:hAnsiTheme="minorEastAsia" w:cs="新宋体" w:hint="eastAsia"/>
          <w:color w:val="000000" w:themeColor="text1"/>
          <w:kern w:val="0"/>
          <w:szCs w:val="21"/>
        </w:rPr>
        <w:t>设备详细信息：</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[root]$lspci -vvv -s 01:00.0</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P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hint="eastAsia"/>
        </w:rPr>
        <w:lastRenderedPageBreak/>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0E622D">
      <w:pPr>
        <w:pStyle w:val="a7"/>
        <w:numPr>
          <w:ilvl w:val="0"/>
          <w:numId w:val="34"/>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0E622D">
      <w:pPr>
        <w:pStyle w:val="a7"/>
        <w:numPr>
          <w:ilvl w:val="0"/>
          <w:numId w:val="36"/>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lastRenderedPageBreak/>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lastRenderedPageBreak/>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lastRenderedPageBreak/>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lastRenderedPageBreak/>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lastRenderedPageBreak/>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98074F">
      <w:pPr>
        <w:pStyle w:val="a7"/>
        <w:widowControl/>
        <w:numPr>
          <w:ilvl w:val="0"/>
          <w:numId w:val="49"/>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98074F">
      <w:pPr>
        <w:pStyle w:val="a7"/>
        <w:widowControl/>
        <w:numPr>
          <w:ilvl w:val="0"/>
          <w:numId w:val="49"/>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w:t>
      </w:r>
      <w:r w:rsidR="0098074F" w:rsidRPr="0098074F">
        <w:rPr>
          <w:rFonts w:asciiTheme="minorEastAsia" w:eastAsiaTheme="minorEastAsia" w:hAnsiTheme="minorEastAsia" w:hint="eastAsia"/>
          <w:color w:val="191B1F"/>
          <w:sz w:val="21"/>
          <w:szCs w:val="21"/>
          <w:shd w:val="clear" w:color="auto" w:fill="FFFFFF"/>
        </w:rPr>
        <w:lastRenderedPageBreak/>
        <w:t>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Pr="00F8399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w:t>
      </w:r>
      <w:r>
        <w:t xml:space="preserve"> </w:t>
      </w:r>
      <w:r w:rsidRPr="00B23BA6">
        <w:t>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r w:rsidRPr="00B23BA6">
        <w:rPr>
          <w:noProof/>
        </w:rPr>
        <w:t xml:space="preserve"> </w:t>
      </w:r>
    </w:p>
    <w:p w:rsidR="009D3470" w:rsidRDefault="009D3470" w:rsidP="009D3470">
      <w:pPr>
        <w:spacing w:line="288" w:lineRule="auto"/>
      </w:pPr>
      <w:r w:rsidRPr="00B23BA6">
        <w:t>Port-mapped</w:t>
      </w:r>
      <w:r>
        <w:t xml:space="preserve"> </w:t>
      </w:r>
      <w:r w:rsidRPr="00B23BA6">
        <w:t>I/O(PMIO)，端口映射IO，又叫做被隔离的I/O（isolated</w:t>
      </w:r>
      <w:r>
        <w:t xml:space="preserve"> </w:t>
      </w:r>
      <w:r w:rsidRPr="00B23BA6">
        <w:t>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rPr>
          <w:rFonts w:hint="eastAsia"/>
        </w:rPr>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 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rPr>
          <w:rFonts w:hint="eastAsia"/>
        </w:rPr>
      </w:pPr>
      <w:r>
        <w:t>(</w:t>
      </w:r>
      <w:r w:rsidRPr="00A57127">
        <w:t>Table 10-2. Memory Types and Their Properties</w:t>
      </w:r>
      <w:r>
        <w:t>)</w:t>
      </w:r>
    </w:p>
    <w:p w:rsidR="009D3470" w:rsidRDefault="009D3470" w:rsidP="009D3470">
      <w:pPr>
        <w:pStyle w:val="a7"/>
        <w:numPr>
          <w:ilvl w:val="0"/>
          <w:numId w:val="50"/>
        </w:numPr>
        <w:spacing w:line="288" w:lineRule="auto"/>
        <w:ind w:firstLineChars="0"/>
      </w:pPr>
      <w:r w:rsidRPr="00A57127">
        <w:lastRenderedPageBreak/>
        <w:t>Strong</w:t>
      </w:r>
      <w:r>
        <w:t xml:space="preserve"> Uncacheable(UC) </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 I/O device</w:t>
      </w:r>
      <w:r>
        <w:rPr>
          <w:rFonts w:hint="eastAsia"/>
        </w:rPr>
        <w:t>，</w:t>
      </w:r>
      <w:r w:rsidRPr="00A57127">
        <w:t>比如说集成显卡。对于被memory-mapped I/O device使用的内存，由于会被CPU和I/O device同时访问，那么就会导致CPU的cache</w:t>
      </w:r>
      <w:r>
        <w:t>一致性</w:t>
      </w:r>
      <w:r w:rsidRPr="00A57127">
        <w:t>问题</w:t>
      </w:r>
      <w:r>
        <w:rPr>
          <w:rFonts w:hint="eastAsia"/>
        </w:rPr>
        <w:t>。</w:t>
      </w:r>
      <w:r w:rsidRPr="00A57127">
        <w:t>reordering也会导致I/O device读到dirty data，比如说I/O 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 device支持bus coherency 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9D3470">
      <w:pPr>
        <w:pStyle w:val="a7"/>
        <w:numPr>
          <w:ilvl w:val="0"/>
          <w:numId w:val="50"/>
        </w:numPr>
        <w:spacing w:line="288" w:lineRule="auto"/>
        <w:ind w:firstLineChars="0"/>
      </w:pPr>
      <w:r>
        <w:t>Uncacheable (UC-)</w:t>
      </w:r>
      <w:r>
        <w:rPr>
          <w:rFonts w:hint="eastAsia"/>
        </w:rPr>
        <w:t>：</w:t>
      </w:r>
      <w:r w:rsidRPr="00A57127">
        <w:t>和UC类型一样，</w:t>
      </w:r>
      <w:r>
        <w:rPr>
          <w:rFonts w:hint="eastAsia"/>
        </w:rPr>
        <w:t>除了</w:t>
      </w:r>
      <w:r w:rsidRPr="00A57127">
        <w:t>UC- memory type可以通过设置MTRRs被改写为WC memory type.</w:t>
      </w:r>
    </w:p>
    <w:p w:rsidR="009D3470" w:rsidRDefault="009D3470" w:rsidP="009D3470">
      <w:pPr>
        <w:pStyle w:val="a7"/>
        <w:numPr>
          <w:ilvl w:val="0"/>
          <w:numId w:val="50"/>
        </w:numPr>
        <w:spacing w:line="288" w:lineRule="auto"/>
        <w:ind w:firstLineChars="0"/>
      </w:pPr>
      <w:r w:rsidRPr="00A57127">
        <w:t>Write Combining (WC)</w:t>
      </w:r>
      <w:r>
        <w:rPr>
          <w:rFonts w:hint="eastAsia"/>
        </w:rPr>
        <w:t>：</w:t>
      </w:r>
      <w:r w:rsidRPr="00A57127">
        <w:t>WC内存不会被cache, bus coherency protcoal不会保证WC内存的读写。对于WC类型的写操作，可能会被延迟，数据被combined in write combining buffer, 这样可以减少总线上的访存操作。</w:t>
      </w:r>
      <w:r>
        <w:t>Speculative reads are allowed</w:t>
      </w:r>
      <w:r w:rsidRPr="00A57127">
        <w:t>。</w:t>
      </w:r>
      <w:r w:rsidRPr="00A57127">
        <w:br/>
        <w:t>对于video frame buffer, 适合使用WC类型的内存。因为CPU对于frame buffer一般只有写操作，没有读，并不需要cache。对frame buffer而言，的写操作是否按顺序没有关系。</w:t>
      </w:r>
      <w:r>
        <w:br/>
        <w:t>(</w:t>
      </w:r>
      <w:r>
        <w:rPr>
          <w:rFonts w:hint="eastAsia"/>
        </w:rPr>
        <w:t>注</w:t>
      </w:r>
      <w:r w:rsidRPr="00A57127">
        <w:t>:  Speculative read是指读之前并不验证内存的有效性，先冒险的读进来，如果发现不是有效数据再取消读取操作，并更新内存后再读取. 比如说数据还是被buffer在WC buffer中)</w:t>
      </w:r>
    </w:p>
    <w:p w:rsidR="009D3470" w:rsidRDefault="009D3470" w:rsidP="009D3470">
      <w:pPr>
        <w:pStyle w:val="a7"/>
        <w:numPr>
          <w:ilvl w:val="0"/>
          <w:numId w:val="50"/>
        </w:numPr>
        <w:spacing w:line="288" w:lineRule="auto"/>
        <w:ind w:firstLineChars="0"/>
      </w:pPr>
      <w:r w:rsidRPr="00685F58">
        <w:t>Write-through (WT) and Write-back(WB)</w:t>
      </w:r>
    </w:p>
    <w:p w:rsidR="00DC2AD4" w:rsidRDefault="009D3470" w:rsidP="009D3470">
      <w:pPr>
        <w:pStyle w:val="a7"/>
        <w:spacing w:line="288" w:lineRule="auto"/>
        <w:ind w:left="420" w:firstLineChars="0" w:firstLine="0"/>
        <w:rPr>
          <w:rFonts w:hint="eastAsia"/>
        </w:rPr>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bookmarkStart w:id="1" w:name="_GoBack"/>
      <w:bookmarkEnd w:id="1"/>
    </w:p>
    <w:p w:rsidR="009B653D" w:rsidRPr="0098016F" w:rsidRDefault="009B653D" w:rsidP="00C134E3">
      <w:pPr>
        <w:widowControl/>
        <w:shd w:val="clear" w:color="auto" w:fill="FFFFFF"/>
        <w:jc w:val="left"/>
        <w:rPr>
          <w:rFonts w:asciiTheme="minorEastAsia" w:hAnsiTheme="minorEastAsia" w:cs="宋体"/>
          <w:color w:val="191B1F"/>
          <w:kern w:val="0"/>
          <w:szCs w:val="21"/>
        </w:rPr>
      </w:pPr>
    </w:p>
    <w:sectPr w:rsidR="009B653D" w:rsidRPr="0098016F"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3EB9" w:rsidRDefault="00B13EB9" w:rsidP="000A44B1">
      <w:r>
        <w:separator/>
      </w:r>
    </w:p>
  </w:endnote>
  <w:endnote w:type="continuationSeparator" w:id="0">
    <w:p w:rsidR="00B13EB9" w:rsidRDefault="00B13EB9"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3EB9" w:rsidRDefault="00B13EB9" w:rsidP="000A44B1">
      <w:r>
        <w:separator/>
      </w:r>
    </w:p>
  </w:footnote>
  <w:footnote w:type="continuationSeparator" w:id="0">
    <w:p w:rsidR="00B13EB9" w:rsidRDefault="00B13EB9"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24340F"/>
    <w:multiLevelType w:val="multilevel"/>
    <w:tmpl w:val="D1763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0AB44BCD"/>
    <w:multiLevelType w:val="multilevel"/>
    <w:tmpl w:val="6AB4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70744"/>
    <w:multiLevelType w:val="multilevel"/>
    <w:tmpl w:val="B8727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4E41820"/>
    <w:multiLevelType w:val="multilevel"/>
    <w:tmpl w:val="6AB64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19A3856"/>
    <w:multiLevelType w:val="multilevel"/>
    <w:tmpl w:val="E6B8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AFE7035"/>
    <w:multiLevelType w:val="multilevel"/>
    <w:tmpl w:val="C8D40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226E41"/>
    <w:multiLevelType w:val="hybridMultilevel"/>
    <w:tmpl w:val="16C0101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4BC1121"/>
    <w:multiLevelType w:val="multilevel"/>
    <w:tmpl w:val="B23C2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754C90"/>
    <w:multiLevelType w:val="multilevel"/>
    <w:tmpl w:val="E6027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8245FC2"/>
    <w:multiLevelType w:val="hybridMultilevel"/>
    <w:tmpl w:val="A1E8BADC"/>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304000C"/>
    <w:multiLevelType w:val="multilevel"/>
    <w:tmpl w:val="E3749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1" w15:restartNumberingAfterBreak="0">
    <w:nsid w:val="6B4324C9"/>
    <w:multiLevelType w:val="multilevel"/>
    <w:tmpl w:val="F31E5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7FB2C22"/>
    <w:multiLevelType w:val="hybridMultilevel"/>
    <w:tmpl w:val="9438CCC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ADF1B38"/>
    <w:multiLevelType w:val="multilevel"/>
    <w:tmpl w:val="F08E1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21"/>
  </w:num>
  <w:num w:numId="3">
    <w:abstractNumId w:val="28"/>
  </w:num>
  <w:num w:numId="4">
    <w:abstractNumId w:val="7"/>
  </w:num>
  <w:num w:numId="5">
    <w:abstractNumId w:val="32"/>
  </w:num>
  <w:num w:numId="6">
    <w:abstractNumId w:val="12"/>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4"/>
  </w:num>
  <w:num w:numId="9">
    <w:abstractNumId w:val="46"/>
  </w:num>
  <w:num w:numId="1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6"/>
  </w:num>
  <w:num w:numId="13">
    <w:abstractNumId w:val="20"/>
  </w:num>
  <w:num w:numId="14">
    <w:abstractNumId w:val="14"/>
  </w:num>
  <w:num w:numId="15">
    <w:abstractNumId w:val="45"/>
  </w:num>
  <w:num w:numId="16">
    <w:abstractNumId w:val="22"/>
  </w:num>
  <w:num w:numId="17">
    <w:abstractNumId w:val="39"/>
  </w:num>
  <w:num w:numId="18">
    <w:abstractNumId w:val="30"/>
  </w:num>
  <w:num w:numId="19">
    <w:abstractNumId w:val="19"/>
  </w:num>
  <w:num w:numId="20">
    <w:abstractNumId w:val="3"/>
  </w:num>
  <w:num w:numId="21">
    <w:abstractNumId w:val="31"/>
  </w:num>
  <w:num w:numId="22">
    <w:abstractNumId w:val="42"/>
  </w:num>
  <w:num w:numId="23">
    <w:abstractNumId w:val="33"/>
  </w:num>
  <w:num w:numId="24">
    <w:abstractNumId w:val="10"/>
  </w:num>
  <w:num w:numId="25">
    <w:abstractNumId w:val="38"/>
  </w:num>
  <w:num w:numId="26">
    <w:abstractNumId w:val="18"/>
  </w:num>
  <w:num w:numId="27">
    <w:abstractNumId w:val="34"/>
  </w:num>
  <w:num w:numId="28">
    <w:abstractNumId w:val="15"/>
  </w:num>
  <w:num w:numId="29">
    <w:abstractNumId w:val="25"/>
  </w:num>
  <w:num w:numId="30">
    <w:abstractNumId w:val="2"/>
  </w:num>
  <w:num w:numId="31">
    <w:abstractNumId w:val="5"/>
  </w:num>
  <w:num w:numId="32">
    <w:abstractNumId w:val="29"/>
  </w:num>
  <w:num w:numId="33">
    <w:abstractNumId w:val="47"/>
  </w:num>
  <w:num w:numId="34">
    <w:abstractNumId w:val="43"/>
  </w:num>
  <w:num w:numId="35">
    <w:abstractNumId w:val="8"/>
  </w:num>
  <w:num w:numId="36">
    <w:abstractNumId w:val="11"/>
  </w:num>
  <w:num w:numId="37">
    <w:abstractNumId w:val="1"/>
  </w:num>
  <w:num w:numId="38">
    <w:abstractNumId w:val="24"/>
  </w:num>
  <w:num w:numId="39">
    <w:abstractNumId w:val="27"/>
  </w:num>
  <w:num w:numId="40">
    <w:abstractNumId w:val="13"/>
  </w:num>
  <w:num w:numId="41">
    <w:abstractNumId w:val="6"/>
  </w:num>
  <w:num w:numId="42">
    <w:abstractNumId w:val="48"/>
  </w:num>
  <w:num w:numId="43">
    <w:abstractNumId w:val="23"/>
  </w:num>
  <w:num w:numId="44">
    <w:abstractNumId w:val="41"/>
  </w:num>
  <w:num w:numId="45">
    <w:abstractNumId w:val="26"/>
  </w:num>
  <w:num w:numId="46">
    <w:abstractNumId w:val="35"/>
  </w:num>
  <w:num w:numId="47">
    <w:abstractNumId w:val="9"/>
  </w:num>
  <w:num w:numId="48">
    <w:abstractNumId w:val="49"/>
  </w:num>
  <w:num w:numId="49">
    <w:abstractNumId w:val="17"/>
  </w:num>
  <w:num w:numId="50">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7992"/>
    <w:rsid w:val="00054DB4"/>
    <w:rsid w:val="0005629A"/>
    <w:rsid w:val="00066461"/>
    <w:rsid w:val="00074EE4"/>
    <w:rsid w:val="00081DC2"/>
    <w:rsid w:val="000A053B"/>
    <w:rsid w:val="000A1CD8"/>
    <w:rsid w:val="000A44B1"/>
    <w:rsid w:val="000B06C0"/>
    <w:rsid w:val="000B7D05"/>
    <w:rsid w:val="000C0F90"/>
    <w:rsid w:val="000C291E"/>
    <w:rsid w:val="000C459B"/>
    <w:rsid w:val="000E622D"/>
    <w:rsid w:val="00100029"/>
    <w:rsid w:val="00105C17"/>
    <w:rsid w:val="00135E52"/>
    <w:rsid w:val="00147B1F"/>
    <w:rsid w:val="00151355"/>
    <w:rsid w:val="00172A28"/>
    <w:rsid w:val="001916DB"/>
    <w:rsid w:val="00193D20"/>
    <w:rsid w:val="001951CF"/>
    <w:rsid w:val="001A3416"/>
    <w:rsid w:val="001A3746"/>
    <w:rsid w:val="001A5CA3"/>
    <w:rsid w:val="001A76A5"/>
    <w:rsid w:val="001E077E"/>
    <w:rsid w:val="001E6EC7"/>
    <w:rsid w:val="001F3B81"/>
    <w:rsid w:val="001F4EBD"/>
    <w:rsid w:val="0020578A"/>
    <w:rsid w:val="00207BB0"/>
    <w:rsid w:val="00210AC5"/>
    <w:rsid w:val="00220FDF"/>
    <w:rsid w:val="00222CF4"/>
    <w:rsid w:val="00235BEC"/>
    <w:rsid w:val="00235E41"/>
    <w:rsid w:val="00236937"/>
    <w:rsid w:val="00242C52"/>
    <w:rsid w:val="002558EF"/>
    <w:rsid w:val="0025593E"/>
    <w:rsid w:val="00266957"/>
    <w:rsid w:val="00267E29"/>
    <w:rsid w:val="00280F5D"/>
    <w:rsid w:val="00287C92"/>
    <w:rsid w:val="002954BD"/>
    <w:rsid w:val="002A18F2"/>
    <w:rsid w:val="002B4F04"/>
    <w:rsid w:val="002C009E"/>
    <w:rsid w:val="002D7CA0"/>
    <w:rsid w:val="002E3A71"/>
    <w:rsid w:val="00301131"/>
    <w:rsid w:val="00305819"/>
    <w:rsid w:val="0030760A"/>
    <w:rsid w:val="00307AB2"/>
    <w:rsid w:val="0031496E"/>
    <w:rsid w:val="00315FFD"/>
    <w:rsid w:val="00323363"/>
    <w:rsid w:val="0034351F"/>
    <w:rsid w:val="0034618A"/>
    <w:rsid w:val="00346890"/>
    <w:rsid w:val="00352891"/>
    <w:rsid w:val="00355461"/>
    <w:rsid w:val="0038215E"/>
    <w:rsid w:val="00394154"/>
    <w:rsid w:val="003A31E5"/>
    <w:rsid w:val="003A7F89"/>
    <w:rsid w:val="003B27CB"/>
    <w:rsid w:val="003B70B1"/>
    <w:rsid w:val="003C7894"/>
    <w:rsid w:val="003D0DED"/>
    <w:rsid w:val="003D1570"/>
    <w:rsid w:val="003D2649"/>
    <w:rsid w:val="003E58F0"/>
    <w:rsid w:val="003F6A1E"/>
    <w:rsid w:val="003F7467"/>
    <w:rsid w:val="00415082"/>
    <w:rsid w:val="00415347"/>
    <w:rsid w:val="004222B6"/>
    <w:rsid w:val="00437EF5"/>
    <w:rsid w:val="00455E64"/>
    <w:rsid w:val="00466A2C"/>
    <w:rsid w:val="00495FA7"/>
    <w:rsid w:val="004A386C"/>
    <w:rsid w:val="004A39E9"/>
    <w:rsid w:val="004A5F8A"/>
    <w:rsid w:val="004A697B"/>
    <w:rsid w:val="004A6F6B"/>
    <w:rsid w:val="004B6D4A"/>
    <w:rsid w:val="004B79A5"/>
    <w:rsid w:val="004C3038"/>
    <w:rsid w:val="004C69F0"/>
    <w:rsid w:val="004D2AE9"/>
    <w:rsid w:val="004D3314"/>
    <w:rsid w:val="004E33AC"/>
    <w:rsid w:val="00502292"/>
    <w:rsid w:val="005421DF"/>
    <w:rsid w:val="005473B3"/>
    <w:rsid w:val="00554206"/>
    <w:rsid w:val="00556C8E"/>
    <w:rsid w:val="0056390A"/>
    <w:rsid w:val="00564DB1"/>
    <w:rsid w:val="00572A94"/>
    <w:rsid w:val="00586C8E"/>
    <w:rsid w:val="00586E57"/>
    <w:rsid w:val="00590309"/>
    <w:rsid w:val="005B0926"/>
    <w:rsid w:val="005D45FE"/>
    <w:rsid w:val="005D67D6"/>
    <w:rsid w:val="005E775F"/>
    <w:rsid w:val="00600AEA"/>
    <w:rsid w:val="0061306D"/>
    <w:rsid w:val="006203B6"/>
    <w:rsid w:val="006333CC"/>
    <w:rsid w:val="0063538F"/>
    <w:rsid w:val="0063793C"/>
    <w:rsid w:val="006513DB"/>
    <w:rsid w:val="00657594"/>
    <w:rsid w:val="006666BE"/>
    <w:rsid w:val="00667D03"/>
    <w:rsid w:val="00667D13"/>
    <w:rsid w:val="006A13E8"/>
    <w:rsid w:val="006C4698"/>
    <w:rsid w:val="006C4CCD"/>
    <w:rsid w:val="006C6D4D"/>
    <w:rsid w:val="006D088B"/>
    <w:rsid w:val="006D5A74"/>
    <w:rsid w:val="006E16B0"/>
    <w:rsid w:val="006F10D5"/>
    <w:rsid w:val="006F7BD0"/>
    <w:rsid w:val="006F7CA0"/>
    <w:rsid w:val="00713977"/>
    <w:rsid w:val="00744D11"/>
    <w:rsid w:val="007460E9"/>
    <w:rsid w:val="0074750B"/>
    <w:rsid w:val="007517F6"/>
    <w:rsid w:val="0077606E"/>
    <w:rsid w:val="00785BCD"/>
    <w:rsid w:val="007A28CF"/>
    <w:rsid w:val="007A5862"/>
    <w:rsid w:val="007A73FC"/>
    <w:rsid w:val="007A7597"/>
    <w:rsid w:val="007B0C83"/>
    <w:rsid w:val="007B5745"/>
    <w:rsid w:val="007C2782"/>
    <w:rsid w:val="007C2EDB"/>
    <w:rsid w:val="007D558D"/>
    <w:rsid w:val="007D6665"/>
    <w:rsid w:val="007E11F6"/>
    <w:rsid w:val="007E71A2"/>
    <w:rsid w:val="007E7954"/>
    <w:rsid w:val="007F29CD"/>
    <w:rsid w:val="0081206C"/>
    <w:rsid w:val="00821074"/>
    <w:rsid w:val="00822C07"/>
    <w:rsid w:val="00826341"/>
    <w:rsid w:val="008321ED"/>
    <w:rsid w:val="00840424"/>
    <w:rsid w:val="008530AA"/>
    <w:rsid w:val="00854378"/>
    <w:rsid w:val="008544D5"/>
    <w:rsid w:val="00855784"/>
    <w:rsid w:val="008663B7"/>
    <w:rsid w:val="0087179A"/>
    <w:rsid w:val="00873321"/>
    <w:rsid w:val="008A6C49"/>
    <w:rsid w:val="008B577A"/>
    <w:rsid w:val="008B6A60"/>
    <w:rsid w:val="008D233F"/>
    <w:rsid w:val="00901F94"/>
    <w:rsid w:val="00927E95"/>
    <w:rsid w:val="00933A04"/>
    <w:rsid w:val="0093699B"/>
    <w:rsid w:val="00937E11"/>
    <w:rsid w:val="00941A60"/>
    <w:rsid w:val="0095071A"/>
    <w:rsid w:val="009629F2"/>
    <w:rsid w:val="00966FB1"/>
    <w:rsid w:val="00972BD5"/>
    <w:rsid w:val="009776A8"/>
    <w:rsid w:val="009779EF"/>
    <w:rsid w:val="0098016F"/>
    <w:rsid w:val="0098074F"/>
    <w:rsid w:val="009941E2"/>
    <w:rsid w:val="009A2AB7"/>
    <w:rsid w:val="009A55E0"/>
    <w:rsid w:val="009B5253"/>
    <w:rsid w:val="009B653D"/>
    <w:rsid w:val="009C5C5C"/>
    <w:rsid w:val="009D3470"/>
    <w:rsid w:val="009E7285"/>
    <w:rsid w:val="009F0F51"/>
    <w:rsid w:val="00A030D9"/>
    <w:rsid w:val="00A050AA"/>
    <w:rsid w:val="00A05FCA"/>
    <w:rsid w:val="00A06B2C"/>
    <w:rsid w:val="00A073B9"/>
    <w:rsid w:val="00A14AB6"/>
    <w:rsid w:val="00A225BC"/>
    <w:rsid w:val="00A22CBA"/>
    <w:rsid w:val="00A36FA8"/>
    <w:rsid w:val="00A37223"/>
    <w:rsid w:val="00A42D28"/>
    <w:rsid w:val="00A77E8B"/>
    <w:rsid w:val="00AA3E04"/>
    <w:rsid w:val="00AA6669"/>
    <w:rsid w:val="00AC26B4"/>
    <w:rsid w:val="00AE1429"/>
    <w:rsid w:val="00AE61CA"/>
    <w:rsid w:val="00B03172"/>
    <w:rsid w:val="00B13EB9"/>
    <w:rsid w:val="00B16CC4"/>
    <w:rsid w:val="00B171E4"/>
    <w:rsid w:val="00B171FD"/>
    <w:rsid w:val="00B21FA8"/>
    <w:rsid w:val="00B34DE6"/>
    <w:rsid w:val="00B35061"/>
    <w:rsid w:val="00B37F67"/>
    <w:rsid w:val="00B45AC8"/>
    <w:rsid w:val="00B472D5"/>
    <w:rsid w:val="00B536B7"/>
    <w:rsid w:val="00B753C8"/>
    <w:rsid w:val="00B7752D"/>
    <w:rsid w:val="00B77763"/>
    <w:rsid w:val="00B77A9A"/>
    <w:rsid w:val="00B92D08"/>
    <w:rsid w:val="00B96322"/>
    <w:rsid w:val="00B97198"/>
    <w:rsid w:val="00B976C7"/>
    <w:rsid w:val="00BD36D3"/>
    <w:rsid w:val="00BD3DCB"/>
    <w:rsid w:val="00BD3F9C"/>
    <w:rsid w:val="00BD658A"/>
    <w:rsid w:val="00BE05A9"/>
    <w:rsid w:val="00BE24C3"/>
    <w:rsid w:val="00C05887"/>
    <w:rsid w:val="00C134E3"/>
    <w:rsid w:val="00C4713B"/>
    <w:rsid w:val="00C53D53"/>
    <w:rsid w:val="00C552A6"/>
    <w:rsid w:val="00C5620A"/>
    <w:rsid w:val="00C63620"/>
    <w:rsid w:val="00C85F47"/>
    <w:rsid w:val="00C90848"/>
    <w:rsid w:val="00C96E88"/>
    <w:rsid w:val="00CA39C4"/>
    <w:rsid w:val="00CB6735"/>
    <w:rsid w:val="00CC27A9"/>
    <w:rsid w:val="00CC3E0A"/>
    <w:rsid w:val="00CE0D6A"/>
    <w:rsid w:val="00CF161D"/>
    <w:rsid w:val="00CF29C1"/>
    <w:rsid w:val="00D037F2"/>
    <w:rsid w:val="00D07543"/>
    <w:rsid w:val="00D17A4C"/>
    <w:rsid w:val="00D30CD0"/>
    <w:rsid w:val="00D312FA"/>
    <w:rsid w:val="00D46F18"/>
    <w:rsid w:val="00D544BA"/>
    <w:rsid w:val="00D55579"/>
    <w:rsid w:val="00D6581E"/>
    <w:rsid w:val="00D77F28"/>
    <w:rsid w:val="00D908A8"/>
    <w:rsid w:val="00DA6A78"/>
    <w:rsid w:val="00DB197C"/>
    <w:rsid w:val="00DB3DB6"/>
    <w:rsid w:val="00DC0FF0"/>
    <w:rsid w:val="00DC2AD4"/>
    <w:rsid w:val="00DE18D1"/>
    <w:rsid w:val="00DE4EA1"/>
    <w:rsid w:val="00DE79D8"/>
    <w:rsid w:val="00DF4E5B"/>
    <w:rsid w:val="00DF6703"/>
    <w:rsid w:val="00E12F60"/>
    <w:rsid w:val="00E302EC"/>
    <w:rsid w:val="00E412C5"/>
    <w:rsid w:val="00E42C5E"/>
    <w:rsid w:val="00E51306"/>
    <w:rsid w:val="00E6226B"/>
    <w:rsid w:val="00E63C49"/>
    <w:rsid w:val="00E76356"/>
    <w:rsid w:val="00E83D00"/>
    <w:rsid w:val="00E9482F"/>
    <w:rsid w:val="00E9742B"/>
    <w:rsid w:val="00EA431C"/>
    <w:rsid w:val="00EC640B"/>
    <w:rsid w:val="00ED0837"/>
    <w:rsid w:val="00ED3AA0"/>
    <w:rsid w:val="00F00678"/>
    <w:rsid w:val="00F070EC"/>
    <w:rsid w:val="00F177DD"/>
    <w:rsid w:val="00F26931"/>
    <w:rsid w:val="00F30849"/>
    <w:rsid w:val="00F32A10"/>
    <w:rsid w:val="00F33C27"/>
    <w:rsid w:val="00F347D0"/>
    <w:rsid w:val="00F348A1"/>
    <w:rsid w:val="00F428FB"/>
    <w:rsid w:val="00F44A31"/>
    <w:rsid w:val="00F47F3C"/>
    <w:rsid w:val="00F6093C"/>
    <w:rsid w:val="00F625FC"/>
    <w:rsid w:val="00F749FE"/>
    <w:rsid w:val="00F8399F"/>
    <w:rsid w:val="00FB6BF4"/>
    <w:rsid w:val="00FC1306"/>
    <w:rsid w:val="00FC194B"/>
    <w:rsid w:val="00FC5012"/>
    <w:rsid w:val="00FD11D1"/>
    <w:rsid w:val="00FD1D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96B0B6"/>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semiHidden/>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com/codex/understanding-the-architecture-of-a-gpu-d5d2d2e8978b"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hyperlink" Target="https://baike.baidu.com/item/GB" TargetMode="External"/><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baike.baidu.com/item/GT"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aike.baidu.com/item/MB"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90E853-EB8E-4FFF-92FB-A40A588C37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21703</TotalTime>
  <Pages>61</Pages>
  <Words>11419</Words>
  <Characters>65092</Characters>
  <Application>Microsoft Office Word</Application>
  <DocSecurity>0</DocSecurity>
  <Lines>542</Lines>
  <Paragraphs>152</Paragraphs>
  <ScaleCrop>false</ScaleCrop>
  <Company/>
  <LinksUpToDate>false</LinksUpToDate>
  <CharactersWithSpaces>76359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179</cp:revision>
  <dcterms:created xsi:type="dcterms:W3CDTF">2022-11-30T13:21:00Z</dcterms:created>
  <dcterms:modified xsi:type="dcterms:W3CDTF">2024-08-26T04:05:00Z</dcterms:modified>
</cp:coreProperties>
</file>